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5C0D" w:rsidRPr="00B10239" w:rsidRDefault="00775C0D" w:rsidP="00775C0D">
      <w:pPr>
        <w:pStyle w:val="Heading1"/>
      </w:pPr>
      <w:r w:rsidRPr="00B10239">
        <w:t>GLUCOSAMINIC ACID (D-)    CAS # 3646682</w:t>
      </w:r>
    </w:p>
    <w:p w:rsidR="00775C0D" w:rsidRPr="00B10239" w:rsidRDefault="00775C0D" w:rsidP="00775C0D">
      <w:pPr>
        <w:pStyle w:val="PlainText"/>
        <w:rPr>
          <w:rFonts w:ascii="Courier New" w:hAnsi="Courier New" w:cs="Courier New"/>
          <w:sz w:val="20"/>
        </w:rPr>
      </w:pPr>
    </w:p>
    <w:p w:rsidR="00775C0D" w:rsidRPr="00B10239" w:rsidRDefault="00775C0D" w:rsidP="00775C0D">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775C0D" w:rsidRPr="00B10239" w:rsidRDefault="00775C0D" w:rsidP="00775C0D">
      <w:pPr>
        <w:pStyle w:val="PlainText"/>
        <w:rPr>
          <w:rFonts w:ascii="Courier New" w:hAnsi="Courier New" w:cs="Courier New"/>
          <w:sz w:val="20"/>
        </w:rPr>
      </w:pPr>
      <w:r w:rsidRPr="00B10239">
        <w:rPr>
          <w:rFonts w:ascii="Courier New" w:hAnsi="Courier New" w:cs="Courier New"/>
          <w:sz w:val="20"/>
        </w:rPr>
        <w:t xml:space="preserve">B  Human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r w:rsidRPr="00B10239">
        <w:rPr>
          <w:rFonts w:ascii="Courier New" w:hAnsi="Courier New" w:cs="Courier New"/>
          <w:sz w:val="20"/>
        </w:rPr>
        <w:t xml:space="preserve">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775C0D" w:rsidRPr="00B10239" w:rsidRDefault="00775C0D" w:rsidP="00775C0D">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p>
    <w:p w:rsidR="00775C0D" w:rsidRPr="00B10239" w:rsidRDefault="00775C0D" w:rsidP="00775C0D">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775C0D" w:rsidRPr="00B10239" w:rsidRDefault="00775C0D" w:rsidP="00775C0D">
      <w:pPr>
        <w:pStyle w:val="PlainText"/>
        <w:rPr>
          <w:rFonts w:ascii="Courier New" w:hAnsi="Courier New" w:cs="Courier New"/>
          <w:sz w:val="20"/>
        </w:rPr>
      </w:pPr>
    </w:p>
    <w:p w:rsidR="00775C0D" w:rsidRPr="00B10239" w:rsidRDefault="00775C0D" w:rsidP="00775C0D">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775C0D" w:rsidRPr="00B10239" w:rsidRDefault="00775C0D" w:rsidP="00775C0D">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0   0   0      </w:t>
      </w:r>
    </w:p>
    <w:p w:rsidR="00775C0D" w:rsidRPr="00B10239" w:rsidRDefault="00775C0D" w:rsidP="00775C0D">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775C0D" w:rsidRPr="00B10239" w:rsidRDefault="00775C0D" w:rsidP="00775C0D">
      <w:pPr>
        <w:pStyle w:val="PlainText"/>
        <w:rPr>
          <w:rFonts w:ascii="Courier New" w:hAnsi="Courier New" w:cs="Courier New"/>
          <w:sz w:val="20"/>
        </w:rPr>
      </w:pPr>
    </w:p>
    <w:p w:rsidR="00775C0D" w:rsidRPr="00B10239" w:rsidRDefault="00775C0D" w:rsidP="00775C0D">
      <w:pPr>
        <w:pStyle w:val="PlainText"/>
        <w:rPr>
          <w:rFonts w:ascii="Courier New" w:hAnsi="Courier New" w:cs="Courier New"/>
          <w:sz w:val="20"/>
        </w:rPr>
      </w:pPr>
      <w:r w:rsidRPr="00B10239">
        <w:rPr>
          <w:rFonts w:ascii="Courier New" w:hAnsi="Courier New" w:cs="Courier New"/>
          <w:sz w:val="20"/>
        </w:rPr>
        <w:t xml:space="preserve">            PHYSICAL CHARACTERISTICS</w:t>
      </w:r>
    </w:p>
    <w:p w:rsidR="00775C0D" w:rsidRPr="00B10239" w:rsidRDefault="00775C0D" w:rsidP="00775C0D">
      <w:pPr>
        <w:pStyle w:val="PlainText"/>
        <w:rPr>
          <w:rFonts w:ascii="Courier New" w:hAnsi="Courier New" w:cs="Courier New"/>
          <w:sz w:val="20"/>
        </w:rPr>
      </w:pPr>
      <w:r w:rsidRPr="00B10239">
        <w:rPr>
          <w:rFonts w:ascii="Courier New" w:hAnsi="Courier New" w:cs="Courier New"/>
          <w:sz w:val="20"/>
        </w:rPr>
        <w:t>PHYSICAL STATE:  Solid</w:t>
      </w:r>
    </w:p>
    <w:p w:rsidR="00775C0D" w:rsidRPr="00B10239" w:rsidRDefault="00775C0D" w:rsidP="00775C0D">
      <w:pPr>
        <w:pStyle w:val="PlainText"/>
        <w:rPr>
          <w:rFonts w:ascii="Courier New" w:hAnsi="Courier New" w:cs="Courier New"/>
          <w:sz w:val="20"/>
        </w:rPr>
      </w:pPr>
    </w:p>
    <w:p w:rsidR="00775C0D" w:rsidRPr="00B10239" w:rsidRDefault="00775C0D" w:rsidP="00775C0D">
      <w:pPr>
        <w:pStyle w:val="PlainText"/>
        <w:rPr>
          <w:rFonts w:ascii="Courier New" w:hAnsi="Courier New" w:cs="Courier New"/>
          <w:sz w:val="20"/>
        </w:rPr>
      </w:pPr>
      <w:r w:rsidRPr="00B10239">
        <w:rPr>
          <w:rFonts w:ascii="Courier New" w:hAnsi="Courier New" w:cs="Courier New"/>
          <w:sz w:val="20"/>
        </w:rPr>
        <w:t>SEGREGATION: SHELF # 2</w:t>
      </w:r>
    </w:p>
    <w:p w:rsidR="00775C0D" w:rsidRPr="00B10239" w:rsidRDefault="00775C0D" w:rsidP="00775C0D">
      <w:pPr>
        <w:pStyle w:val="PlainText"/>
        <w:rPr>
          <w:rFonts w:ascii="Courier New" w:hAnsi="Courier New" w:cs="Courier New"/>
          <w:sz w:val="20"/>
        </w:rPr>
      </w:pPr>
      <w:r w:rsidRPr="00B10239">
        <w:rPr>
          <w:rFonts w:ascii="Courier New" w:hAnsi="Courier New" w:cs="Courier New"/>
          <w:sz w:val="20"/>
        </w:rPr>
        <w:t>STORAGE GROUP(S):</w:t>
      </w:r>
    </w:p>
    <w:p w:rsidR="00775C0D" w:rsidRPr="00B10239" w:rsidRDefault="00775C0D" w:rsidP="00775C0D">
      <w:pPr>
        <w:pStyle w:val="PlainText"/>
        <w:rPr>
          <w:rFonts w:ascii="Courier New" w:hAnsi="Courier New" w:cs="Courier New"/>
          <w:sz w:val="20"/>
        </w:rPr>
      </w:pPr>
      <w:r w:rsidRPr="00B10239">
        <w:rPr>
          <w:rFonts w:ascii="Courier New" w:hAnsi="Courier New" w:cs="Courier New"/>
          <w:sz w:val="20"/>
        </w:rPr>
        <w:t xml:space="preserve">     g - Non-Reactive/Non-Hazardous</w:t>
      </w:r>
    </w:p>
    <w:p w:rsidR="00775C0D" w:rsidRPr="00B10239" w:rsidRDefault="00775C0D" w:rsidP="00775C0D">
      <w:pPr>
        <w:pStyle w:val="PlainText"/>
        <w:rPr>
          <w:rFonts w:ascii="Courier New" w:hAnsi="Courier New" w:cs="Courier New"/>
          <w:sz w:val="20"/>
        </w:rPr>
      </w:pPr>
      <w:r w:rsidRPr="00B10239">
        <w:rPr>
          <w:rFonts w:ascii="Courier New" w:hAnsi="Courier New" w:cs="Courier New"/>
          <w:sz w:val="20"/>
        </w:rPr>
        <w:t>WASTE CHARACTERISTIC HAZARD:</w:t>
      </w:r>
    </w:p>
    <w:p w:rsidR="00775C0D" w:rsidRPr="00B10239" w:rsidRDefault="00775C0D" w:rsidP="00775C0D">
      <w:pPr>
        <w:pStyle w:val="PlainText"/>
        <w:rPr>
          <w:rFonts w:ascii="Courier New" w:hAnsi="Courier New" w:cs="Courier New"/>
          <w:sz w:val="20"/>
        </w:rPr>
      </w:pPr>
    </w:p>
    <w:p w:rsidR="00775C0D" w:rsidRPr="00B10239" w:rsidRDefault="00775C0D" w:rsidP="00775C0D">
      <w:pPr>
        <w:pStyle w:val="PlainText"/>
        <w:rPr>
          <w:rFonts w:ascii="Courier New" w:hAnsi="Courier New" w:cs="Courier New"/>
          <w:sz w:val="20"/>
        </w:rPr>
      </w:pPr>
      <w:r w:rsidRPr="00B10239">
        <w:rPr>
          <w:rFonts w:ascii="Courier New" w:hAnsi="Courier New" w:cs="Courier New"/>
          <w:sz w:val="20"/>
        </w:rPr>
        <w:t>Store at 2-8°C</w:t>
      </w:r>
    </w:p>
    <w:p w:rsidR="00775C0D" w:rsidRPr="00B10239" w:rsidRDefault="00775C0D" w:rsidP="00775C0D">
      <w:pPr>
        <w:pStyle w:val="PlainText"/>
        <w:rPr>
          <w:rFonts w:ascii="Courier New" w:hAnsi="Courier New" w:cs="Courier New"/>
          <w:sz w:val="20"/>
        </w:rPr>
      </w:pPr>
    </w:p>
    <w:p w:rsidR="00775C0D" w:rsidRPr="00B10239" w:rsidRDefault="00775C0D" w:rsidP="00775C0D">
      <w:pPr>
        <w:pStyle w:val="PlainText"/>
        <w:rPr>
          <w:rFonts w:ascii="Courier New" w:hAnsi="Courier New" w:cs="Courier New"/>
          <w:sz w:val="20"/>
        </w:rPr>
      </w:pPr>
      <w:r w:rsidRPr="00B10239">
        <w:rPr>
          <w:rFonts w:ascii="Courier New" w:hAnsi="Courier New" w:cs="Courier New"/>
          <w:sz w:val="20"/>
        </w:rPr>
        <w:t>REACTIVE PROPERTIES</w:t>
      </w:r>
    </w:p>
    <w:p w:rsidR="00775C0D" w:rsidRPr="00B10239" w:rsidRDefault="00775C0D" w:rsidP="00775C0D">
      <w:pPr>
        <w:pStyle w:val="PlainText"/>
        <w:rPr>
          <w:rFonts w:ascii="Courier New" w:hAnsi="Courier New" w:cs="Courier New"/>
          <w:sz w:val="20"/>
        </w:rPr>
      </w:pPr>
      <w:r w:rsidRPr="00B10239">
        <w:rPr>
          <w:rFonts w:ascii="Courier New" w:hAnsi="Courier New" w:cs="Courier New"/>
          <w:sz w:val="20"/>
        </w:rPr>
        <w:t>STORAGE   Store at 2-8°C</w:t>
      </w:r>
    </w:p>
    <w:p w:rsidR="00775C0D" w:rsidRPr="00B10239" w:rsidRDefault="00775C0D" w:rsidP="00775C0D">
      <w:pPr>
        <w:pStyle w:val="PlainText"/>
        <w:rPr>
          <w:rFonts w:ascii="Courier New" w:hAnsi="Courier New" w:cs="Courier New"/>
          <w:sz w:val="20"/>
        </w:rPr>
      </w:pPr>
    </w:p>
    <w:p w:rsidR="00775C0D" w:rsidRPr="00B10239" w:rsidRDefault="00775C0D" w:rsidP="00775C0D">
      <w:pPr>
        <w:pStyle w:val="NoSpacing"/>
      </w:pPr>
      <w:r w:rsidRPr="00B10239">
        <w:t xml:space="preserve">The information presented in the OPMSDS is intended as a synopsis of relative hazard characteristics for this chemical, for application within the UMass-Boston </w:t>
      </w:r>
      <w:proofErr w:type="spellStart"/>
      <w:r w:rsidRPr="00B10239">
        <w:t>Chem</w:t>
      </w:r>
      <w:proofErr w:type="spellEnd"/>
      <w:r w:rsidRPr="00B10239">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5C0D"/>
    <w:rsid w:val="00775C0D"/>
    <w:rsid w:val="00A01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75C0D"/>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5C0D"/>
    <w:rPr>
      <w:rFonts w:ascii="Courier New" w:eastAsia="Times New Roman" w:hAnsi="Courier New" w:cs="Times New Roman"/>
      <w:b/>
      <w:bCs/>
      <w:sz w:val="20"/>
      <w:szCs w:val="28"/>
    </w:rPr>
  </w:style>
  <w:style w:type="paragraph" w:styleId="NoSpacing">
    <w:name w:val="No Spacing"/>
    <w:autoRedefine/>
    <w:uiPriority w:val="1"/>
    <w:qFormat/>
    <w:rsid w:val="00775C0D"/>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775C0D"/>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775C0D"/>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75C0D"/>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5C0D"/>
    <w:rPr>
      <w:rFonts w:ascii="Courier New" w:eastAsia="Times New Roman" w:hAnsi="Courier New" w:cs="Times New Roman"/>
      <w:b/>
      <w:bCs/>
      <w:sz w:val="20"/>
      <w:szCs w:val="28"/>
    </w:rPr>
  </w:style>
  <w:style w:type="paragraph" w:styleId="NoSpacing">
    <w:name w:val="No Spacing"/>
    <w:autoRedefine/>
    <w:uiPriority w:val="1"/>
    <w:qFormat/>
    <w:rsid w:val="00775C0D"/>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775C0D"/>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775C0D"/>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196</Words>
  <Characters>1123</Characters>
  <Application>Microsoft Office Word</Application>
  <DocSecurity>0</DocSecurity>
  <Lines>9</Lines>
  <Paragraphs>2</Paragraphs>
  <ScaleCrop>false</ScaleCrop>
  <Company/>
  <LinksUpToDate>false</LinksUpToDate>
  <CharactersWithSpaces>1317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2012-09-06T05:32:00Z</dcterms:created>
  <dcterms:modified xsi:type="dcterms:W3CDTF">2012-09-06T05:32:00Z</dcterms:modified>
</cp:coreProperties>
</file>