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A8C" w:rsidRPr="00D65440" w:rsidRDefault="00637A8C" w:rsidP="00637A8C">
      <w:pPr>
        <w:pStyle w:val="Heading1"/>
      </w:pPr>
      <w:r w:rsidRPr="00D65440">
        <w:t>AMBERLITE IR-120    CAS # 63182081</w:t>
      </w:r>
    </w:p>
    <w:p w:rsidR="00637A8C" w:rsidRPr="00D65440" w:rsidRDefault="00637A8C" w:rsidP="00637A8C">
      <w:pPr>
        <w:pStyle w:val="PlainText"/>
        <w:rPr>
          <w:rFonts w:ascii="Courier New" w:hAnsi="Courier New" w:cs="Courier New"/>
          <w:sz w:val="20"/>
          <w:szCs w:val="20"/>
        </w:rPr>
      </w:pP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37A8C" w:rsidRPr="00D65440" w:rsidRDefault="00637A8C" w:rsidP="00637A8C">
      <w:pPr>
        <w:pStyle w:val="PlainText"/>
        <w:rPr>
          <w:rFonts w:ascii="Courier New" w:hAnsi="Courier New" w:cs="Courier New"/>
          <w:sz w:val="20"/>
          <w:szCs w:val="20"/>
        </w:rPr>
      </w:pP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37A8C" w:rsidRPr="00D65440" w:rsidRDefault="00637A8C" w:rsidP="00637A8C">
      <w:pPr>
        <w:pStyle w:val="PlainText"/>
        <w:rPr>
          <w:rFonts w:ascii="Courier New" w:hAnsi="Courier New" w:cs="Courier New"/>
          <w:sz w:val="20"/>
          <w:szCs w:val="20"/>
        </w:rPr>
      </w:pP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37A8C" w:rsidRPr="00D65440" w:rsidRDefault="00637A8C" w:rsidP="00637A8C">
      <w:pPr>
        <w:pStyle w:val="PlainText"/>
        <w:rPr>
          <w:rFonts w:ascii="Courier New" w:hAnsi="Courier New" w:cs="Courier New"/>
          <w:sz w:val="20"/>
          <w:szCs w:val="20"/>
        </w:rPr>
      </w:pP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STORAGE GROUP(S):</w:t>
      </w: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37A8C" w:rsidRPr="00D65440" w:rsidRDefault="00637A8C" w:rsidP="00637A8C">
      <w:pPr>
        <w:pStyle w:val="PlainText"/>
        <w:rPr>
          <w:rFonts w:ascii="Courier New" w:hAnsi="Courier New" w:cs="Courier New"/>
          <w:sz w:val="20"/>
          <w:szCs w:val="20"/>
        </w:rPr>
      </w:pP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37A8C" w:rsidRPr="00D65440" w:rsidRDefault="00637A8C" w:rsidP="00637A8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w:t>
      </w:r>
      <w:proofErr w:type="gramStart"/>
      <w:r w:rsidRPr="00D65440">
        <w:rPr>
          <w:rFonts w:ascii="Courier New" w:hAnsi="Courier New" w:cs="Courier New"/>
          <w:sz w:val="20"/>
          <w:szCs w:val="20"/>
        </w:rPr>
        <w:t>IDE  SULFUR</w:t>
      </w:r>
      <w:proofErr w:type="gramEnd"/>
      <w:r w:rsidRPr="00D65440">
        <w:rPr>
          <w:rFonts w:ascii="Courier New" w:hAnsi="Courier New" w:cs="Courier New"/>
          <w:sz w:val="20"/>
          <w:szCs w:val="20"/>
        </w:rPr>
        <w:t xml:space="preserve"> OXIDES</w:t>
      </w:r>
    </w:p>
    <w:p w:rsidR="00637A8C" w:rsidRPr="00D65440" w:rsidRDefault="00637A8C" w:rsidP="00637A8C">
      <w:pPr>
        <w:pStyle w:val="PlainText"/>
        <w:rPr>
          <w:rFonts w:ascii="Courier New" w:hAnsi="Courier New" w:cs="Courier New"/>
          <w:sz w:val="20"/>
          <w:szCs w:val="20"/>
        </w:rPr>
      </w:pP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THE MAXIMUM OPERATING TEMPERATURE THAT IS RECOMMENDED IS 120 C.      DRY ION</w:t>
      </w: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 xml:space="preserve">EXCHANGE RESINS EXPAND WHEN WETTED, WHICH MAY CAUSE COLUMN    TO SHATTER.   </w:t>
      </w: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NITRIC ACID AND OTHER STRONG OXIDIZING AGENTS CAN CAUSE EXPLOSIVE    TYPE</w:t>
      </w:r>
    </w:p>
    <w:p w:rsidR="00637A8C" w:rsidRPr="00D65440" w:rsidRDefault="00637A8C" w:rsidP="00637A8C">
      <w:pPr>
        <w:pStyle w:val="PlainText"/>
        <w:rPr>
          <w:rFonts w:ascii="Courier New" w:hAnsi="Courier New" w:cs="Courier New"/>
          <w:sz w:val="20"/>
          <w:szCs w:val="20"/>
        </w:rPr>
      </w:pPr>
      <w:r w:rsidRPr="00D65440">
        <w:rPr>
          <w:rFonts w:ascii="Courier New" w:hAnsi="Courier New" w:cs="Courier New"/>
          <w:sz w:val="20"/>
          <w:szCs w:val="20"/>
        </w:rPr>
        <w:t>REACTIONS WHEN MIXED WITH ION EXCHANGE RESINS.</w:t>
      </w:r>
    </w:p>
    <w:p w:rsidR="00637A8C" w:rsidRPr="00D65440" w:rsidRDefault="00637A8C" w:rsidP="00637A8C">
      <w:pPr>
        <w:pStyle w:val="PlainText"/>
        <w:rPr>
          <w:rFonts w:ascii="Courier New" w:hAnsi="Courier New" w:cs="Courier New"/>
          <w:sz w:val="20"/>
          <w:szCs w:val="20"/>
        </w:rPr>
      </w:pPr>
    </w:p>
    <w:p w:rsidR="00637A8C" w:rsidRPr="00D65440" w:rsidRDefault="00637A8C" w:rsidP="00637A8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37A8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A8C"/>
    <w:rsid w:val="003F40DA"/>
    <w:rsid w:val="00637A8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37A8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7A8C"/>
    <w:rPr>
      <w:rFonts w:ascii="Courier New" w:eastAsiaTheme="majorEastAsia" w:hAnsi="Courier New" w:cstheme="majorBidi"/>
      <w:b/>
      <w:bCs/>
      <w:sz w:val="20"/>
      <w:szCs w:val="28"/>
    </w:rPr>
  </w:style>
  <w:style w:type="paragraph" w:styleId="NoSpacing">
    <w:name w:val="No Spacing"/>
    <w:autoRedefine/>
    <w:uiPriority w:val="1"/>
    <w:qFormat/>
    <w:rsid w:val="00637A8C"/>
    <w:pPr>
      <w:spacing w:after="0" w:line="240" w:lineRule="auto"/>
      <w:jc w:val="both"/>
    </w:pPr>
    <w:rPr>
      <w:sz w:val="18"/>
    </w:rPr>
  </w:style>
  <w:style w:type="paragraph" w:styleId="PlainText">
    <w:name w:val="Plain Text"/>
    <w:basedOn w:val="Normal"/>
    <w:link w:val="PlainTextChar"/>
    <w:uiPriority w:val="99"/>
    <w:unhideWhenUsed/>
    <w:rsid w:val="00637A8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37A8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37A8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7A8C"/>
    <w:rPr>
      <w:rFonts w:ascii="Courier New" w:eastAsiaTheme="majorEastAsia" w:hAnsi="Courier New" w:cstheme="majorBidi"/>
      <w:b/>
      <w:bCs/>
      <w:sz w:val="20"/>
      <w:szCs w:val="28"/>
    </w:rPr>
  </w:style>
  <w:style w:type="paragraph" w:styleId="NoSpacing">
    <w:name w:val="No Spacing"/>
    <w:autoRedefine/>
    <w:uiPriority w:val="1"/>
    <w:qFormat/>
    <w:rsid w:val="00637A8C"/>
    <w:pPr>
      <w:spacing w:after="0" w:line="240" w:lineRule="auto"/>
      <w:jc w:val="both"/>
    </w:pPr>
    <w:rPr>
      <w:sz w:val="18"/>
    </w:rPr>
  </w:style>
  <w:style w:type="paragraph" w:styleId="PlainText">
    <w:name w:val="Plain Text"/>
    <w:basedOn w:val="Normal"/>
    <w:link w:val="PlainTextChar"/>
    <w:uiPriority w:val="99"/>
    <w:unhideWhenUsed/>
    <w:rsid w:val="00637A8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37A8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1407</Characters>
  <Application>Microsoft Office Word</Application>
  <DocSecurity>0</DocSecurity>
  <Lines>11</Lines>
  <Paragraphs>3</Paragraphs>
  <ScaleCrop>false</ScaleCrop>
  <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2012-08-15T17:58:00Z</dcterms:created>
  <dcterms:modified xsi:type="dcterms:W3CDTF">2012-08-15T17:58:00Z</dcterms:modified>
</cp:coreProperties>
</file>