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10A" w:rsidRPr="00D65440" w:rsidRDefault="0012710A" w:rsidP="0012710A">
      <w:pPr>
        <w:pStyle w:val="Heading1"/>
      </w:pPr>
      <w:r w:rsidRPr="00D65440">
        <w:t>AMMONIUM SULFATE-15N    CAS # 43086584</w:t>
      </w:r>
    </w:p>
    <w:p w:rsidR="0012710A" w:rsidRPr="00D65440" w:rsidRDefault="0012710A" w:rsidP="0012710A">
      <w:pPr>
        <w:pStyle w:val="PlainText"/>
        <w:rPr>
          <w:rFonts w:ascii="Courier New" w:hAnsi="Courier New" w:cs="Courier New"/>
          <w:sz w:val="20"/>
          <w:szCs w:val="20"/>
        </w:rPr>
      </w:pP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2710A" w:rsidRPr="00D65440" w:rsidRDefault="0012710A" w:rsidP="0012710A">
      <w:pPr>
        <w:pStyle w:val="PlainText"/>
        <w:rPr>
          <w:rFonts w:ascii="Courier New" w:hAnsi="Courier New" w:cs="Courier New"/>
          <w:sz w:val="20"/>
          <w:szCs w:val="20"/>
        </w:rPr>
      </w:pP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OX   </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2710A" w:rsidRPr="00D65440" w:rsidRDefault="0012710A" w:rsidP="0012710A">
      <w:pPr>
        <w:pStyle w:val="PlainText"/>
        <w:rPr>
          <w:rFonts w:ascii="Courier New" w:hAnsi="Courier New" w:cs="Courier New"/>
          <w:sz w:val="20"/>
          <w:szCs w:val="20"/>
        </w:rPr>
      </w:pP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ROUTE OF EXPOSURE</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Multiple Routes: Causes eye and skin irritation.</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12710A" w:rsidRPr="00D65440" w:rsidRDefault="0012710A" w:rsidP="0012710A">
      <w:pPr>
        <w:pStyle w:val="PlainText"/>
        <w:rPr>
          <w:rFonts w:ascii="Courier New" w:hAnsi="Courier New" w:cs="Courier New"/>
          <w:sz w:val="20"/>
          <w:szCs w:val="20"/>
        </w:rPr>
      </w:pP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STORAGE GROUP(S):</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2710A" w:rsidRPr="00D65440" w:rsidRDefault="0012710A" w:rsidP="0012710A">
      <w:pPr>
        <w:pStyle w:val="PlainText"/>
        <w:rPr>
          <w:rFonts w:ascii="Courier New" w:hAnsi="Courier New" w:cs="Courier New"/>
          <w:sz w:val="20"/>
          <w:szCs w:val="20"/>
        </w:rPr>
      </w:pPr>
    </w:p>
    <w:p w:rsidR="0012710A" w:rsidRPr="00D65440" w:rsidRDefault="0012710A" w:rsidP="0012710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2710A" w:rsidRPr="00D65440" w:rsidRDefault="0012710A" w:rsidP="0012710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Sulfur oxides Ammonia </w:t>
      </w:r>
      <w:proofErr w:type="gramStart"/>
      <w:r w:rsidRPr="00D65440">
        <w:rPr>
          <w:rFonts w:ascii="Courier New" w:hAnsi="Courier New" w:cs="Courier New"/>
          <w:sz w:val="20"/>
          <w:szCs w:val="20"/>
        </w:rPr>
        <w:t>Nitrogen  oxides</w:t>
      </w:r>
      <w:proofErr w:type="gramEnd"/>
    </w:p>
    <w:p w:rsidR="0012710A" w:rsidRPr="00D65440" w:rsidRDefault="0012710A" w:rsidP="0012710A">
      <w:pPr>
        <w:pStyle w:val="PlainText"/>
        <w:rPr>
          <w:rFonts w:ascii="Courier New" w:hAnsi="Courier New" w:cs="Courier New"/>
          <w:sz w:val="20"/>
          <w:szCs w:val="20"/>
        </w:rPr>
      </w:pP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12710A" w:rsidRPr="00D65440" w:rsidRDefault="0012710A" w:rsidP="0012710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12710A" w:rsidRPr="00D65440" w:rsidRDefault="0012710A" w:rsidP="0012710A">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12710A" w:rsidRPr="00D65440" w:rsidRDefault="0012710A" w:rsidP="0012710A">
      <w:pPr>
        <w:pStyle w:val="PlainText"/>
        <w:rPr>
          <w:rFonts w:ascii="Courier New" w:hAnsi="Courier New" w:cs="Courier New"/>
          <w:sz w:val="20"/>
          <w:szCs w:val="20"/>
        </w:rPr>
      </w:pPr>
    </w:p>
    <w:p w:rsidR="0012710A" w:rsidRPr="00D65440" w:rsidRDefault="0012710A" w:rsidP="0012710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2710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10A"/>
    <w:rsid w:val="0012710A"/>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710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10A"/>
    <w:rPr>
      <w:rFonts w:ascii="Courier New" w:eastAsiaTheme="majorEastAsia" w:hAnsi="Courier New" w:cstheme="majorBidi"/>
      <w:b/>
      <w:bCs/>
      <w:sz w:val="20"/>
      <w:szCs w:val="28"/>
    </w:rPr>
  </w:style>
  <w:style w:type="paragraph" w:styleId="NoSpacing">
    <w:name w:val="No Spacing"/>
    <w:autoRedefine/>
    <w:uiPriority w:val="1"/>
    <w:qFormat/>
    <w:rsid w:val="0012710A"/>
    <w:pPr>
      <w:spacing w:after="0" w:line="240" w:lineRule="auto"/>
      <w:jc w:val="both"/>
    </w:pPr>
    <w:rPr>
      <w:sz w:val="18"/>
    </w:rPr>
  </w:style>
  <w:style w:type="paragraph" w:styleId="PlainText">
    <w:name w:val="Plain Text"/>
    <w:basedOn w:val="Normal"/>
    <w:link w:val="PlainTextChar"/>
    <w:uiPriority w:val="99"/>
    <w:unhideWhenUsed/>
    <w:rsid w:val="0012710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710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710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10A"/>
    <w:rPr>
      <w:rFonts w:ascii="Courier New" w:eastAsiaTheme="majorEastAsia" w:hAnsi="Courier New" w:cstheme="majorBidi"/>
      <w:b/>
      <w:bCs/>
      <w:sz w:val="20"/>
      <w:szCs w:val="28"/>
    </w:rPr>
  </w:style>
  <w:style w:type="paragraph" w:styleId="NoSpacing">
    <w:name w:val="No Spacing"/>
    <w:autoRedefine/>
    <w:uiPriority w:val="1"/>
    <w:qFormat/>
    <w:rsid w:val="0012710A"/>
    <w:pPr>
      <w:spacing w:after="0" w:line="240" w:lineRule="auto"/>
      <w:jc w:val="both"/>
    </w:pPr>
    <w:rPr>
      <w:sz w:val="18"/>
    </w:rPr>
  </w:style>
  <w:style w:type="paragraph" w:styleId="PlainText">
    <w:name w:val="Plain Text"/>
    <w:basedOn w:val="Normal"/>
    <w:link w:val="PlainTextChar"/>
    <w:uiPriority w:val="99"/>
    <w:unhideWhenUsed/>
    <w:rsid w:val="0012710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710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2012-08-15T18:23:00Z</dcterms:created>
  <dcterms:modified xsi:type="dcterms:W3CDTF">2012-08-15T18:23:00Z</dcterms:modified>
</cp:coreProperties>
</file>